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6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丛书申报项目所发表作品情况一览表</w:t>
      </w:r>
    </w:p>
    <w:bookmarkEnd w:id="0"/>
    <w:p w14:paraId="048F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59"/>
        <w:gridCol w:w="1559"/>
        <w:gridCol w:w="2127"/>
      </w:tblGrid>
      <w:tr w14:paraId="0532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6BAF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715D1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篇名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E2B0D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发表刊物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54C54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发表时间</w:t>
            </w:r>
          </w:p>
        </w:tc>
      </w:tr>
      <w:tr w14:paraId="6E79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C64CD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1600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9906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FE938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2CF7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2999A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E8551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C948D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44ED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0230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E5316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DF008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315D0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6AAC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03FC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D9C06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E32E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BEC70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3CB94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2DC2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DBBC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52627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BACA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7BC97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</w:tr>
      <w:tr w14:paraId="4968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AA10F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9A71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352D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1BF3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1289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1EAEF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2D81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CED3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808B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6644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08153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06BE8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D63E9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1D05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444F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D083D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231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4E842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6BF9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69DA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563EE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FE8AE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4AB5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7A369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4480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8C890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4190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74AFC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4CB2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0CE5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B5A61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2396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CF662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4AEBE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2332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276D0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091BA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428B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74358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6508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150C1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006E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ACB5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2487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135B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972E0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A683A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9B49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A6307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7CAE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67A92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74DD2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AF7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5B82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3FF4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D52D1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D342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F97E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36ADC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558B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B766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3FB3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0C8BE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2A4C9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74933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E00BD"/>
    <w:rsid w:val="48C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2026-01-09T01:56:00Z</dcterms:created>
  <dc:creator>加杠杆去库存</dc:creator>
  <cp:lastModifiedBy>加杠杆去库存</cp:lastModifiedBy>
  <dcterms:modified xsi:type="dcterms:W3CDTF">2026-01-09T01:56:41Z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B0A1C66565324E9F8A114D5C472615B2_11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