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ind w:left="0" w:leftChars="0" w:firstLine="0" w:firstLine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“新时代山乡巨变创作计划”征稿启事</w:t>
      </w:r>
    </w:p>
    <w:p>
      <w:pPr>
        <w:keepNext w:val="0"/>
        <w:keepLines w:val="0"/>
        <w:pageBreakBefore w:val="0"/>
        <w:widowControl w:val="0"/>
        <w:kinsoku/>
        <w:wordWrap/>
        <w:overflowPunct/>
        <w:topLinePunct w:val="0"/>
        <w:autoSpaceDE/>
        <w:autoSpaceDN/>
        <w:bidi w:val="0"/>
        <w:adjustRightInd/>
        <w:snapToGrid/>
        <w:spacing w:line="700" w:lineRule="exact"/>
        <w:ind w:left="0" w:leftChars="0" w:firstLine="0" w:firstLineChars="0"/>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pPr>
      <w:r>
        <w:rPr>
          <w:rFonts w:hint="eastAsia"/>
        </w:rPr>
        <w:t>党的十八大以来，中国特色社会主义进入新时代。随着脱贫攻坚、全面小康取得决定性胜利，中国创造了人类减贫史上前无古人后无来者的伟大奇迹，中国的广大山村在经历新中国成立之初告别旧社会的山乡巨变之后，又迎来了新时代更为波澜壮阔的山乡巨变，为中国当代文学提供了丰厚的写作资源和生动的写作对象。</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rPr>
      </w:pPr>
      <w:r>
        <w:rPr>
          <w:rFonts w:hint="eastAsia"/>
        </w:rPr>
        <w:t>一个时代有一个时代的文学。习近平总书记指出：“面对生活之树，我们既要像小鸟一样在每个枝丫上跳跃鸣叫，也要像雄鹰一样从高空翱翔俯视。中国不乏生动的故事，关键要有讲好故事的能力；中国不乏史诗般的实践，关键要有创作史诗的雄心。”歌德也曾告诫青年作家：“要牢牢抓住不断前进的生活不放，一有机会就要检查自己，因为只有这样才能表明，我们现在是有生命力的；也只有这样，在日后的考察中，才能表明我们曾经是有生命力的。只有了解了生活，认识了生活，才能塑造出各种力量运动的碰撞，紧紧依靠生活和现实是文学的基础，超越生活，就是文学作品成为作品的根本条件。”</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rPr>
      </w:pPr>
      <w:r>
        <w:rPr>
          <w:rFonts w:hint="eastAsia"/>
        </w:rPr>
        <w:t>为贯彻落实习近平总书记在中国文联十一大、中国作协十大开幕式上的重要讲话精神，积极服务乡村振兴战略，以文学力量为新时代山乡铸魂，中国作家协会决定全面启动“新时代山乡巨变创作计划”，邀请全国广大作家和所有文学写作者共同拥抱新时代、书写新山乡。</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rPr>
      </w:pPr>
      <w:r>
        <w:rPr>
          <w:rFonts w:hint="eastAsia"/>
        </w:rPr>
        <w:t>“新时代山乡巨变创作计划”以原创长篇小说形式聚焦新时代中国山乡天翻地覆的史诗性变革，多角度展现乡村时代变迁，生动讲述感天动地的山乡故事，塑造有血有肉的人民典型，为人民捧出带着晶莹露珠、散发泥土芳香的新时代文学精品，以文学力量激发新时代乡村振兴的昂扬斗志与坚定信念。</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rPr>
      </w:pPr>
      <w:r>
        <w:rPr>
          <w:rFonts w:hint="eastAsia"/>
        </w:rPr>
        <w:t>“新时代山乡巨变创作计划”既是向伟大的时代、伟大的人民、伟大的土地、伟大</w:t>
      </w:r>
      <w:bookmarkStart w:id="0" w:name="_GoBack"/>
      <w:bookmarkEnd w:id="0"/>
      <w:r>
        <w:rPr>
          <w:rFonts w:hint="eastAsia"/>
        </w:rPr>
        <w:t>的实践致敬，也是向周立波和《山乡巨变》等文学史上的经典作家和经典作品致敬，是用文学的方式对时代的回应，我们希望创造配得上新时代新征程的文学新经典，向人民、向时代、向历史交上合格的文学答卷。</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rPr>
      </w:pPr>
      <w:r>
        <w:rPr>
          <w:rFonts w:hint="eastAsia"/>
        </w:rPr>
        <w:t>“新时代山乡巨变创作计划”面向所有作家和文学写作者，我们期待文学界的名家大家能真正沉入生活深处、扎根新时代的山乡大地、投身山乡巨变的写作，写出有时代温度的精品力作。我们更期待那些民间的、基层的、奋斗在脱贫攻坚和乡村振兴一线的潜在写作力量激活文学梦想和文学才华，拿起笔描绘、书写亲身经历的“山乡巨变”。我们推崇生活在山乡、成长在山乡，亲历山乡变化的山乡人写山乡事，以文学记录时代，呈现山乡巨变，书写伟大人民。</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rPr>
      </w:pPr>
      <w:r>
        <w:rPr>
          <w:rFonts w:hint="eastAsia"/>
        </w:rPr>
        <w:t>“新时代山乡巨变创作计划”由中国作家协会主办、作家出版社承办。欢迎写作者踊跃自荐，也欢迎各级作协和各大文学网站热情推荐。参加者既可提交完稿作品，也可先提交不少于</w:t>
      </w:r>
      <w:r>
        <w:rPr>
          <w:rFonts w:hint="default" w:ascii="Times New Roman" w:hAnsi="Times New Roman" w:cs="Times New Roman"/>
        </w:rPr>
        <w:t>10000</w:t>
      </w:r>
      <w:r>
        <w:rPr>
          <w:rFonts w:hint="eastAsia"/>
        </w:rPr>
        <w:t>字的创作大纲。征集作品经由专家组遴选，将在中国作家网、作家出版社官网及“作家在线”网公布入选名单，并交由作家出版社出版。</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rPr>
      </w:pPr>
      <w:r>
        <w:rPr>
          <w:rFonts w:hint="eastAsia"/>
        </w:rPr>
        <w:t>征集办公室：北京朝阳区农展馆南里</w:t>
      </w:r>
      <w:r>
        <w:rPr>
          <w:rFonts w:hint="eastAsia" w:ascii="Times New Roman" w:hAnsi="Times New Roman" w:cs="Times New Roman"/>
        </w:rPr>
        <w:t>10</w:t>
      </w:r>
      <w:r>
        <w:rPr>
          <w:rFonts w:hint="eastAsia"/>
        </w:rPr>
        <w:t>号作家出版社总编室。</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cs="Times New Roman"/>
        </w:rPr>
      </w:pPr>
      <w:r>
        <w:rPr>
          <w:rFonts w:hint="eastAsia"/>
        </w:rPr>
        <w:t>联系电话：</w:t>
      </w:r>
      <w:r>
        <w:rPr>
          <w:rFonts w:hint="eastAsia" w:ascii="Times New Roman" w:hAnsi="Times New Roman" w:cs="Times New Roman"/>
        </w:rPr>
        <w:t>（010）65004079</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rPr>
      </w:pPr>
      <w:r>
        <w:rPr>
          <w:rFonts w:hint="eastAsia"/>
        </w:rPr>
        <w:t>投稿邮箱：</w:t>
      </w:r>
      <w:r>
        <w:rPr>
          <w:rFonts w:hint="eastAsia" w:ascii="Times New Roman" w:hAnsi="Times New Roman" w:cs="Times New Roman"/>
        </w:rPr>
        <w:t>zw@shanxiangjubian.com</w:t>
      </w:r>
      <w:r>
        <w:rPr>
          <w:rFonts w:hint="eastAsia"/>
        </w:rPr>
        <w:t>，邮件名需为“征文+作品名+作者名+手机号”。</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rPr>
      </w:pPr>
      <w:r>
        <w:rPr>
          <w:rFonts w:hint="eastAsia"/>
        </w:rPr>
        <w:t>或登陆作家在线网站：</w:t>
      </w:r>
      <w:r>
        <w:rPr>
          <w:rFonts w:hint="eastAsia" w:ascii="Times New Roman" w:hAnsi="Times New Roman" w:cs="Times New Roman"/>
        </w:rPr>
        <w:t>www.zuojiazaixian.com/shanxiang</w:t>
      </w:r>
      <w:r>
        <w:rPr>
          <w:rFonts w:hint="eastAsia"/>
        </w:rPr>
        <w:t>，进入活动链接按系统要求在线提交作品及相关说明。</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rPr>
      </w:pPr>
      <w:r>
        <w:rPr>
          <w:rFonts w:hint="eastAsia"/>
        </w:rPr>
        <w:t>征集时间：</w:t>
      </w:r>
      <w:r>
        <w:rPr>
          <w:rFonts w:hint="eastAsia" w:ascii="Times New Roman" w:hAnsi="Times New Roman" w:cs="Times New Roman"/>
        </w:rPr>
        <w:t>2022</w:t>
      </w:r>
      <w:r>
        <w:rPr>
          <w:rFonts w:hint="eastAsia"/>
        </w:rPr>
        <w:t>年</w:t>
      </w:r>
      <w:r>
        <w:rPr>
          <w:rFonts w:hint="eastAsia" w:ascii="Times New Roman" w:hAnsi="Times New Roman" w:cs="Times New Roman"/>
        </w:rPr>
        <w:t>4</w:t>
      </w:r>
      <w:r>
        <w:rPr>
          <w:rFonts w:hint="eastAsia"/>
        </w:rPr>
        <w:t>月至</w:t>
      </w:r>
      <w:r>
        <w:rPr>
          <w:rFonts w:hint="eastAsia" w:ascii="Times New Roman" w:hAnsi="Times New Roman" w:cs="Times New Roman"/>
        </w:rPr>
        <w:t>2027</w:t>
      </w:r>
      <w:r>
        <w:rPr>
          <w:rFonts w:hint="eastAsia"/>
        </w:rPr>
        <w:t>年</w:t>
      </w:r>
      <w:r>
        <w:rPr>
          <w:rFonts w:hint="eastAsia" w:ascii="Times New Roman" w:hAnsi="Times New Roman" w:cs="Times New Roman"/>
        </w:rPr>
        <w:t>4</w:t>
      </w:r>
      <w:r>
        <w:rPr>
          <w:rFonts w:hint="eastAsia"/>
        </w:rPr>
        <w:t>月。</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rPr>
      </w:pPr>
    </w:p>
    <w:p>
      <w:pPr>
        <w:ind w:left="0" w:leftChars="0" w:firstLine="0" w:firstLineChars="0"/>
        <w:jc w:val="right"/>
        <w:rPr>
          <w:rFonts w:hint="eastAsia"/>
        </w:rPr>
      </w:pPr>
      <w:r>
        <w:rPr>
          <w:rFonts w:hint="eastAsia"/>
        </w:rPr>
        <w:t>中国作家协会</w:t>
      </w:r>
    </w:p>
    <w:p>
      <w:pPr>
        <w:ind w:left="0" w:leftChars="0" w:firstLine="0" w:firstLineChars="0"/>
        <w:jc w:val="right"/>
        <w:rPr>
          <w:rFonts w:hint="eastAsia"/>
        </w:rPr>
      </w:pPr>
      <w:r>
        <w:rPr>
          <w:rFonts w:hint="eastAsia" w:ascii="Times New Roman" w:hAnsi="Times New Roman" w:cs="Times New Roman"/>
        </w:rPr>
        <w:t>2022</w:t>
      </w:r>
      <w:r>
        <w:rPr>
          <w:rFonts w:hint="eastAsia"/>
        </w:rPr>
        <w:t>年</w:t>
      </w:r>
      <w:r>
        <w:rPr>
          <w:rFonts w:hint="eastAsia" w:ascii="Times New Roman" w:hAnsi="Times New Roman" w:cs="Times New Roman"/>
        </w:rPr>
        <w:t>3</w:t>
      </w:r>
      <w:r>
        <w:rPr>
          <w:rFonts w:hint="eastAsia"/>
        </w:rPr>
        <w:t>月</w:t>
      </w:r>
      <w:r>
        <w:rPr>
          <w:rFonts w:hint="eastAsia" w:ascii="Times New Roman" w:hAnsi="Times New Roman" w:cs="Times New Roman"/>
        </w:rPr>
        <w:t>17</w:t>
      </w:r>
      <w:r>
        <w:rPr>
          <w:rFonts w:hint="eastAsia"/>
        </w:rPr>
        <w:t>日</w:t>
      </w:r>
    </w:p>
    <w:p>
      <w:pPr>
        <w:ind w:left="0" w:leftChars="0" w:firstLine="0" w:firstLineChars="0"/>
      </w:pP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FjZTQzNjc3YjI5MjZmYWQ5YzA1YjkzNGE4YjNjNDQifQ=="/>
  </w:docVars>
  <w:rsids>
    <w:rsidRoot w:val="00000000"/>
    <w:rsid w:val="1F2E6038"/>
    <w:rsid w:val="20031F25"/>
    <w:rsid w:val="24CE283F"/>
    <w:rsid w:val="34AF3CB7"/>
    <w:rsid w:val="3ADF4E04"/>
    <w:rsid w:val="438470C6"/>
    <w:rsid w:val="60AC725C"/>
    <w:rsid w:val="6F23726E"/>
    <w:rsid w:val="7C4A0C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atLeast"/>
      <w:ind w:firstLine="420" w:firstLineChars="200"/>
      <w:jc w:val="both"/>
    </w:pPr>
    <w:rPr>
      <w:rFonts w:eastAsia="方正仿宋简体" w:asciiTheme="minorAscii" w:hAnsiTheme="minorAscii" w:cstheme="minorBidi"/>
      <w:kern w:val="44"/>
      <w:sz w:val="32"/>
      <w:szCs w:val="32"/>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Emphasis"/>
    <w:basedOn w:val="6"/>
    <w:qFormat/>
    <w:uiPriority w:val="0"/>
    <w:rPr>
      <w:i/>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2020-11-11T02:57:00Z</dcterms:created>
  <dc:creator>Administrator</dc:creator>
  <cp:lastModifiedBy>欢子</cp:lastModifiedBy>
  <dcterms:modified xsi:type="dcterms:W3CDTF">2022-07-25T07:04:41Z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40AC1F584C984FDAB6793C2B74787466</vt:lpwstr>
  </property>
</Properties>
</file>